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2F122" w14:textId="27FC3DF7" w:rsidR="00823EBE" w:rsidRDefault="00823EBE" w:rsidP="00823EB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2494A84" w14:textId="77777777" w:rsidR="00E463A6" w:rsidRDefault="00E463A6" w:rsidP="00116190">
      <w:pPr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14:paraId="30BC8764" w14:textId="00BF8970" w:rsidR="00E463A6" w:rsidRDefault="00E463A6" w:rsidP="00E463A6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116190">
        <w:rPr>
          <w:rFonts w:ascii="Times New Roman" w:eastAsia="Times New Roman" w:hAnsi="Times New Roman" w:cs="Times New Roman"/>
          <w:snapToGrid w:val="0"/>
          <w:sz w:val="28"/>
          <w:szCs w:val="28"/>
        </w:rPr>
        <w:t>СОВЕТ ДЕПУТАТОВ МУНИЦИПАЛЬНОГО ОБРАЗОВАНИЯ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– </w:t>
      </w:r>
      <w:r w:rsidRPr="00116190">
        <w:rPr>
          <w:rFonts w:ascii="Times New Roman" w:eastAsia="Times New Roman" w:hAnsi="Times New Roman" w:cs="Times New Roman"/>
          <w:snapToGrid w:val="0"/>
          <w:sz w:val="28"/>
          <w:szCs w:val="28"/>
        </w:rPr>
        <w:t>СЕЛЬСКОЕ ПОСЕЛЕНИЕ «</w:t>
      </w:r>
      <w:r w:rsidR="003901D6">
        <w:rPr>
          <w:rFonts w:ascii="Times New Roman" w:eastAsia="Times New Roman" w:hAnsi="Times New Roman" w:cs="Times New Roman"/>
          <w:snapToGrid w:val="0"/>
          <w:sz w:val="28"/>
          <w:szCs w:val="28"/>
        </w:rPr>
        <w:t>БИЛЮТАЙСКОЕ</w:t>
      </w:r>
      <w:r w:rsidRPr="0011619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» </w:t>
      </w:r>
    </w:p>
    <w:p w14:paraId="4BA2CE36" w14:textId="77777777" w:rsidR="00E463A6" w:rsidRPr="00116190" w:rsidRDefault="00E463A6" w:rsidP="00E463A6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116190">
        <w:rPr>
          <w:rFonts w:ascii="Times New Roman" w:eastAsia="Times New Roman" w:hAnsi="Times New Roman" w:cs="Times New Roman"/>
          <w:snapToGrid w:val="0"/>
          <w:sz w:val="28"/>
          <w:szCs w:val="28"/>
        </w:rPr>
        <w:t>БИЧУРСКОГО РАЙОНА РЕСПУБЛИКИ БУРЯТИЯ</w:t>
      </w:r>
    </w:p>
    <w:p w14:paraId="3FCDC103" w14:textId="77777777" w:rsidR="00E463A6" w:rsidRDefault="00CD30E5" w:rsidP="00E463A6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3" distB="4294967293" distL="114300" distR="114300" simplePos="0" relativeHeight="251662336" behindDoc="0" locked="0" layoutInCell="0" allowOverlap="1" wp14:anchorId="693A76AF" wp14:editId="02E80F77">
                <wp:simplePos x="0" y="0"/>
                <wp:positionH relativeFrom="page">
                  <wp:posOffset>1097280</wp:posOffset>
                </wp:positionH>
                <wp:positionV relativeFrom="paragraph">
                  <wp:posOffset>130174</wp:posOffset>
                </wp:positionV>
                <wp:extent cx="59436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69166" id="Прямая соединительная линия 1" o:spid="_x0000_s1026" style="position:absolute;flip:y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text;mso-width-percent:0;mso-height-percent:0;mso-width-relative:page;mso-height-relative:page" from="86.4pt,10.25pt" to="554.4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" o:allowincell="f" strokeweight="2pt">
                <w10:wrap anchorx="page"/>
              </v:line>
            </w:pict>
          </mc:Fallback>
        </mc:AlternateContent>
      </w:r>
    </w:p>
    <w:p w14:paraId="5372704C" w14:textId="0F71BED5" w:rsidR="005A2005" w:rsidRDefault="002F60A8" w:rsidP="009B3841">
      <w:pPr>
        <w:jc w:val="center"/>
        <w:rPr>
          <w:rFonts w:ascii="Times New Roman" w:eastAsia="Times New Roman" w:hAnsi="Times New Roman" w:cs="Times New Roman"/>
          <w:i/>
          <w:sz w:val="20"/>
          <w:szCs w:val="28"/>
        </w:rPr>
      </w:pPr>
      <w:r>
        <w:rPr>
          <w:rFonts w:ascii="Times New Roman" w:eastAsia="Times New Roman" w:hAnsi="Times New Roman" w:cs="Times New Roman"/>
          <w:i/>
          <w:sz w:val="20"/>
          <w:szCs w:val="28"/>
        </w:rPr>
        <w:t>67</w:t>
      </w:r>
      <w:r w:rsidR="00633DB6">
        <w:rPr>
          <w:rFonts w:ascii="Times New Roman" w:eastAsia="Times New Roman" w:hAnsi="Times New Roman" w:cs="Times New Roman"/>
          <w:i/>
          <w:sz w:val="20"/>
          <w:szCs w:val="28"/>
        </w:rPr>
        <w:t>1377</w:t>
      </w:r>
      <w:r w:rsidRPr="00AA2E41">
        <w:rPr>
          <w:rFonts w:ascii="Times New Roman" w:eastAsia="Times New Roman" w:hAnsi="Times New Roman" w:cs="Times New Roman"/>
          <w:i/>
          <w:sz w:val="20"/>
          <w:szCs w:val="28"/>
        </w:rPr>
        <w:t xml:space="preserve">, Республика Бурятия, </w:t>
      </w:r>
      <w:proofErr w:type="spellStart"/>
      <w:r w:rsidRPr="00AA2E41">
        <w:rPr>
          <w:rFonts w:ascii="Times New Roman" w:eastAsia="Times New Roman" w:hAnsi="Times New Roman" w:cs="Times New Roman"/>
          <w:i/>
          <w:sz w:val="20"/>
          <w:szCs w:val="28"/>
        </w:rPr>
        <w:t>Бичурский</w:t>
      </w:r>
      <w:proofErr w:type="spellEnd"/>
      <w:r w:rsidRPr="00AA2E41">
        <w:rPr>
          <w:rFonts w:ascii="Times New Roman" w:eastAsia="Times New Roman" w:hAnsi="Times New Roman" w:cs="Times New Roman"/>
          <w:i/>
          <w:sz w:val="20"/>
          <w:szCs w:val="28"/>
        </w:rPr>
        <w:t xml:space="preserve"> район, </w:t>
      </w:r>
      <w:proofErr w:type="spellStart"/>
      <w:r w:rsidRPr="00AA2E41">
        <w:rPr>
          <w:rFonts w:ascii="Times New Roman" w:eastAsia="Times New Roman" w:hAnsi="Times New Roman" w:cs="Times New Roman"/>
          <w:i/>
          <w:sz w:val="20"/>
          <w:szCs w:val="28"/>
        </w:rPr>
        <w:t>с.</w:t>
      </w:r>
      <w:r w:rsidR="003901D6">
        <w:rPr>
          <w:rFonts w:ascii="Times New Roman" w:eastAsia="Times New Roman" w:hAnsi="Times New Roman" w:cs="Times New Roman"/>
          <w:i/>
          <w:sz w:val="20"/>
          <w:szCs w:val="28"/>
        </w:rPr>
        <w:t>Билютай</w:t>
      </w:r>
      <w:proofErr w:type="spellEnd"/>
      <w:r w:rsidRPr="00AA2E41">
        <w:rPr>
          <w:rFonts w:ascii="Times New Roman" w:eastAsia="Times New Roman" w:hAnsi="Times New Roman" w:cs="Times New Roman"/>
          <w:i/>
          <w:sz w:val="20"/>
          <w:szCs w:val="28"/>
        </w:rPr>
        <w:t xml:space="preserve">, ул. </w:t>
      </w:r>
      <w:r w:rsidR="003901D6">
        <w:rPr>
          <w:rFonts w:ascii="Times New Roman" w:eastAsia="Times New Roman" w:hAnsi="Times New Roman" w:cs="Times New Roman"/>
          <w:i/>
          <w:sz w:val="20"/>
          <w:szCs w:val="28"/>
        </w:rPr>
        <w:t>Молодежная</w:t>
      </w:r>
      <w:r w:rsidRPr="00AA2E41">
        <w:rPr>
          <w:rFonts w:ascii="Times New Roman" w:eastAsia="Times New Roman" w:hAnsi="Times New Roman" w:cs="Times New Roman"/>
          <w:i/>
          <w:sz w:val="20"/>
          <w:szCs w:val="28"/>
        </w:rPr>
        <w:t>,</w:t>
      </w:r>
      <w:r>
        <w:rPr>
          <w:rFonts w:ascii="Times New Roman" w:eastAsia="Times New Roman" w:hAnsi="Times New Roman" w:cs="Times New Roman"/>
          <w:i/>
          <w:sz w:val="20"/>
          <w:szCs w:val="28"/>
        </w:rPr>
        <w:t xml:space="preserve"> </w:t>
      </w:r>
      <w:r w:rsidRPr="00AA2E41">
        <w:rPr>
          <w:rFonts w:ascii="Times New Roman" w:eastAsia="Times New Roman" w:hAnsi="Times New Roman" w:cs="Times New Roman"/>
          <w:i/>
          <w:sz w:val="20"/>
          <w:szCs w:val="28"/>
        </w:rPr>
        <w:t>д.</w:t>
      </w:r>
      <w:r w:rsidR="00FF1E76">
        <w:rPr>
          <w:rFonts w:ascii="Times New Roman" w:eastAsia="Times New Roman" w:hAnsi="Times New Roman" w:cs="Times New Roman"/>
          <w:i/>
          <w:sz w:val="20"/>
          <w:szCs w:val="28"/>
        </w:rPr>
        <w:t>11</w:t>
      </w:r>
      <w:r w:rsidRPr="00AA2E41">
        <w:rPr>
          <w:rFonts w:ascii="Times New Roman" w:eastAsia="Times New Roman" w:hAnsi="Times New Roman" w:cs="Times New Roman"/>
          <w:i/>
          <w:sz w:val="20"/>
          <w:szCs w:val="28"/>
        </w:rPr>
        <w:t>, тел. 8(30133)</w:t>
      </w:r>
      <w:r>
        <w:rPr>
          <w:rFonts w:ascii="Times New Roman" w:eastAsia="Times New Roman" w:hAnsi="Times New Roman" w:cs="Times New Roman"/>
          <w:i/>
          <w:sz w:val="20"/>
          <w:szCs w:val="28"/>
        </w:rPr>
        <w:t>5</w:t>
      </w:r>
      <w:r w:rsidR="003901D6">
        <w:rPr>
          <w:rFonts w:ascii="Times New Roman" w:eastAsia="Times New Roman" w:hAnsi="Times New Roman" w:cs="Times New Roman"/>
          <w:i/>
          <w:sz w:val="20"/>
          <w:szCs w:val="28"/>
        </w:rPr>
        <w:t>9345</w:t>
      </w:r>
    </w:p>
    <w:p w14:paraId="684AF623" w14:textId="77777777" w:rsidR="009B3841" w:rsidRPr="003259E3" w:rsidRDefault="005A2005" w:rsidP="009B384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</w:t>
      </w:r>
      <w:r w:rsidR="009B3841" w:rsidRPr="003259E3">
        <w:rPr>
          <w:rFonts w:ascii="Times New Roman" w:hAnsi="Times New Roman"/>
          <w:b/>
          <w:bCs/>
          <w:sz w:val="28"/>
          <w:szCs w:val="28"/>
        </w:rPr>
        <w:t>ЕШЕНИЕ</w:t>
      </w:r>
    </w:p>
    <w:p w14:paraId="1ED19773" w14:textId="56E15B13" w:rsidR="009B3841" w:rsidRPr="00E97FFB" w:rsidRDefault="009B3841" w:rsidP="009B3841">
      <w:pPr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935C93">
        <w:rPr>
          <w:rFonts w:ascii="Times New Roman" w:hAnsi="Times New Roman"/>
          <w:bCs/>
          <w:sz w:val="28"/>
          <w:szCs w:val="28"/>
        </w:rPr>
        <w:t>«</w:t>
      </w:r>
      <w:proofErr w:type="gramStart"/>
      <w:r w:rsidR="00935C93">
        <w:rPr>
          <w:rFonts w:ascii="Times New Roman" w:hAnsi="Times New Roman"/>
          <w:bCs/>
          <w:sz w:val="28"/>
          <w:szCs w:val="28"/>
        </w:rPr>
        <w:t>10</w:t>
      </w:r>
      <w:r w:rsidR="003901D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»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3901D6">
        <w:rPr>
          <w:rFonts w:ascii="Times New Roman" w:hAnsi="Times New Roman"/>
          <w:bCs/>
          <w:sz w:val="28"/>
          <w:szCs w:val="28"/>
        </w:rPr>
        <w:t xml:space="preserve"> </w:t>
      </w:r>
      <w:r w:rsidR="00935C93">
        <w:rPr>
          <w:rFonts w:ascii="Times New Roman" w:hAnsi="Times New Roman"/>
          <w:bCs/>
          <w:sz w:val="28"/>
          <w:szCs w:val="28"/>
        </w:rPr>
        <w:t>февраля</w:t>
      </w:r>
      <w:bookmarkStart w:id="0" w:name="_GoBack"/>
      <w:bookmarkEnd w:id="0"/>
      <w:r w:rsidR="003901D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97FFB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2</w:t>
      </w:r>
      <w:r w:rsidR="00CF32FC">
        <w:rPr>
          <w:rFonts w:ascii="Times New Roman" w:hAnsi="Times New Roman"/>
          <w:bCs/>
          <w:sz w:val="28"/>
          <w:szCs w:val="28"/>
        </w:rPr>
        <w:t>2</w:t>
      </w:r>
      <w:r w:rsidRPr="00E97FFB">
        <w:rPr>
          <w:rFonts w:ascii="Times New Roman" w:hAnsi="Times New Roman"/>
          <w:bCs/>
          <w:sz w:val="28"/>
          <w:szCs w:val="28"/>
        </w:rPr>
        <w:t xml:space="preserve"> г.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E97FFB">
        <w:rPr>
          <w:rFonts w:ascii="Times New Roman" w:hAnsi="Times New Roman"/>
          <w:bCs/>
          <w:sz w:val="28"/>
          <w:szCs w:val="28"/>
        </w:rPr>
        <w:t xml:space="preserve">  №</w:t>
      </w:r>
      <w:r w:rsidR="003901D6">
        <w:rPr>
          <w:rFonts w:ascii="Times New Roman" w:hAnsi="Times New Roman"/>
          <w:bCs/>
          <w:sz w:val="28"/>
          <w:szCs w:val="28"/>
        </w:rPr>
        <w:t xml:space="preserve"> </w:t>
      </w:r>
      <w:r w:rsidR="00CF32FC">
        <w:rPr>
          <w:rFonts w:ascii="Times New Roman" w:hAnsi="Times New Roman"/>
          <w:bCs/>
          <w:sz w:val="28"/>
          <w:szCs w:val="28"/>
        </w:rPr>
        <w:t>86</w:t>
      </w:r>
    </w:p>
    <w:p w14:paraId="69ABDE7B" w14:textId="26368685" w:rsidR="009B3841" w:rsidRDefault="009B3841" w:rsidP="009B3841">
      <w:pPr>
        <w:rPr>
          <w:rFonts w:ascii="Times New Roman" w:hAnsi="Times New Roman"/>
          <w:sz w:val="28"/>
          <w:szCs w:val="28"/>
        </w:rPr>
      </w:pPr>
      <w:r w:rsidRPr="00E97FFB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3901D6">
        <w:rPr>
          <w:rFonts w:ascii="Times New Roman" w:hAnsi="Times New Roman"/>
          <w:sz w:val="28"/>
          <w:szCs w:val="28"/>
        </w:rPr>
        <w:t>Билютай</w:t>
      </w:r>
      <w:proofErr w:type="spellEnd"/>
    </w:p>
    <w:p w14:paraId="01830E5F" w14:textId="09CA24AB" w:rsidR="00116190" w:rsidRDefault="009B3841" w:rsidP="009B38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259E3">
        <w:rPr>
          <w:rFonts w:ascii="Times New Roman" w:hAnsi="Times New Roman"/>
          <w:b/>
          <w:sz w:val="28"/>
          <w:szCs w:val="28"/>
        </w:rPr>
        <w:t>О внесении изменений</w:t>
      </w:r>
      <w:r>
        <w:rPr>
          <w:rFonts w:ascii="Times New Roman" w:hAnsi="Times New Roman"/>
          <w:b/>
          <w:sz w:val="28"/>
          <w:szCs w:val="28"/>
        </w:rPr>
        <w:t xml:space="preserve"> и дополнений</w:t>
      </w:r>
      <w:r w:rsidRPr="003259E3">
        <w:rPr>
          <w:rFonts w:ascii="Times New Roman" w:hAnsi="Times New Roman"/>
          <w:b/>
          <w:sz w:val="28"/>
          <w:szCs w:val="28"/>
        </w:rPr>
        <w:t xml:space="preserve"> в Устав муниципального образования </w:t>
      </w:r>
      <w:r w:rsidR="00116190" w:rsidRPr="00116190">
        <w:rPr>
          <w:rFonts w:ascii="Times New Roman" w:hAnsi="Times New Roman"/>
          <w:b/>
          <w:bCs/>
          <w:sz w:val="28"/>
          <w:szCs w:val="28"/>
        </w:rPr>
        <w:t>– сельское поселение «</w:t>
      </w:r>
      <w:r w:rsidR="003901D6">
        <w:rPr>
          <w:rFonts w:ascii="Times New Roman" w:hAnsi="Times New Roman"/>
          <w:b/>
          <w:bCs/>
          <w:sz w:val="28"/>
          <w:szCs w:val="28"/>
        </w:rPr>
        <w:t>Билютайское</w:t>
      </w:r>
      <w:r w:rsidR="00116190" w:rsidRPr="00116190">
        <w:rPr>
          <w:rFonts w:ascii="Times New Roman" w:hAnsi="Times New Roman"/>
          <w:b/>
          <w:bCs/>
          <w:sz w:val="28"/>
          <w:szCs w:val="28"/>
        </w:rPr>
        <w:t>»</w:t>
      </w:r>
      <w:r w:rsidR="0011619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1BCB0564" w14:textId="77777777" w:rsidR="009B3841" w:rsidRPr="003259E3" w:rsidRDefault="009B3841" w:rsidP="009B38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59E3">
        <w:rPr>
          <w:rFonts w:ascii="Times New Roman" w:hAnsi="Times New Roman"/>
          <w:b/>
          <w:sz w:val="28"/>
          <w:szCs w:val="28"/>
        </w:rPr>
        <w:t>Республики Бурятия</w:t>
      </w:r>
    </w:p>
    <w:p w14:paraId="569A8D9E" w14:textId="77777777" w:rsidR="009B3841" w:rsidRPr="00EA5FE9" w:rsidRDefault="009B3841" w:rsidP="009B38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237C5E6" w14:textId="0E08D1D0" w:rsidR="009B3841" w:rsidRPr="00EA5FE9" w:rsidRDefault="009B3841" w:rsidP="009B38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FE9">
        <w:rPr>
          <w:rFonts w:ascii="Times New Roman" w:hAnsi="Times New Roman"/>
          <w:sz w:val="28"/>
          <w:szCs w:val="28"/>
        </w:rPr>
        <w:t>Руководствуясь пунктом 1 части 10 статьи 35 Федерального закона от 06.10.2003 года № 131-ФЗ «Об общих принципах организации местного самоуправления в Российской Федерации» (с последующими изменениями и дополнениями)</w:t>
      </w:r>
      <w:r w:rsidRPr="00EA5FE9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EA5F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соответствии с изменениями, внесенными в Федеральный закон</w:t>
      </w:r>
      <w:r w:rsidRPr="00EA5FE9">
        <w:rPr>
          <w:rFonts w:ascii="Times New Roman" w:hAnsi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в целях приведения Устава </w:t>
      </w:r>
      <w:r w:rsidRPr="00EA5FE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116190" w:rsidRPr="00116190">
        <w:rPr>
          <w:rFonts w:ascii="Times New Roman" w:hAnsi="Times New Roman"/>
          <w:sz w:val="28"/>
          <w:szCs w:val="28"/>
        </w:rPr>
        <w:t>– сельское поселение «</w:t>
      </w:r>
      <w:r w:rsidR="003901D6">
        <w:rPr>
          <w:rFonts w:ascii="Times New Roman" w:hAnsi="Times New Roman"/>
          <w:sz w:val="28"/>
          <w:szCs w:val="28"/>
        </w:rPr>
        <w:t>Билютайское</w:t>
      </w:r>
      <w:r w:rsidR="00116190" w:rsidRPr="00116190">
        <w:rPr>
          <w:rFonts w:ascii="Times New Roman" w:hAnsi="Times New Roman"/>
          <w:sz w:val="28"/>
          <w:szCs w:val="28"/>
        </w:rPr>
        <w:t>»</w:t>
      </w:r>
      <w:r w:rsidR="001161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соответствие с действующим законодательством</w:t>
      </w:r>
      <w:r w:rsidRPr="00EA5FE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основании Устава муниципального образования </w:t>
      </w:r>
      <w:r w:rsidR="00116190" w:rsidRPr="00116190">
        <w:rPr>
          <w:rFonts w:ascii="Times New Roman" w:hAnsi="Times New Roman"/>
          <w:sz w:val="28"/>
          <w:szCs w:val="28"/>
        </w:rPr>
        <w:t>– сельское поселение «</w:t>
      </w:r>
      <w:r w:rsidR="003901D6">
        <w:rPr>
          <w:rFonts w:ascii="Times New Roman" w:hAnsi="Times New Roman"/>
          <w:sz w:val="28"/>
          <w:szCs w:val="28"/>
        </w:rPr>
        <w:t>Билютайское</w:t>
      </w:r>
      <w:r w:rsidR="00116190" w:rsidRPr="0011619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116190">
        <w:rPr>
          <w:rFonts w:ascii="Times New Roman" w:hAnsi="Times New Roman"/>
          <w:sz w:val="28"/>
          <w:szCs w:val="28"/>
        </w:rPr>
        <w:t xml:space="preserve">Совет </w:t>
      </w:r>
      <w:r w:rsidRPr="00EA5FE9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>ов муниципального</w:t>
      </w:r>
      <w:r w:rsidR="001161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</w:t>
      </w:r>
      <w:r w:rsidR="00116190">
        <w:rPr>
          <w:rFonts w:ascii="Times New Roman" w:hAnsi="Times New Roman"/>
          <w:sz w:val="28"/>
          <w:szCs w:val="28"/>
        </w:rPr>
        <w:t xml:space="preserve"> </w:t>
      </w:r>
      <w:r w:rsidR="00116190" w:rsidRPr="0058191B">
        <w:rPr>
          <w:rFonts w:ascii="Times New Roman" w:hAnsi="Times New Roman" w:cs="Times New Roman"/>
          <w:sz w:val="28"/>
          <w:szCs w:val="28"/>
        </w:rPr>
        <w:t>– сельское поселение «</w:t>
      </w:r>
      <w:r w:rsidR="003901D6">
        <w:rPr>
          <w:rFonts w:ascii="Times New Roman" w:hAnsi="Times New Roman" w:cs="Times New Roman"/>
          <w:sz w:val="28"/>
          <w:szCs w:val="28"/>
        </w:rPr>
        <w:t>Билютайское</w:t>
      </w:r>
      <w:r w:rsidR="00116190" w:rsidRPr="005819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5FE9">
        <w:rPr>
          <w:rFonts w:ascii="Times New Roman" w:hAnsi="Times New Roman"/>
          <w:sz w:val="28"/>
          <w:szCs w:val="28"/>
        </w:rPr>
        <w:t>Р Е Ш И Л:</w:t>
      </w:r>
    </w:p>
    <w:p w14:paraId="59EB707E" w14:textId="416A3953" w:rsidR="00677DBE" w:rsidRPr="00880448" w:rsidRDefault="009B3841" w:rsidP="00677D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1032">
        <w:rPr>
          <w:rFonts w:ascii="Times New Roman" w:hAnsi="Times New Roman"/>
          <w:sz w:val="28"/>
          <w:szCs w:val="28"/>
        </w:rPr>
        <w:t xml:space="preserve">1. Внести в Устав муниципального образования </w:t>
      </w:r>
      <w:r w:rsidR="00116190" w:rsidRPr="00116190">
        <w:rPr>
          <w:rFonts w:ascii="Times New Roman" w:hAnsi="Times New Roman"/>
          <w:sz w:val="28"/>
          <w:szCs w:val="28"/>
        </w:rPr>
        <w:t>– сельское поселение «</w:t>
      </w:r>
      <w:r w:rsidR="003901D6">
        <w:rPr>
          <w:rFonts w:ascii="Times New Roman" w:hAnsi="Times New Roman"/>
          <w:sz w:val="28"/>
          <w:szCs w:val="28"/>
        </w:rPr>
        <w:t>Билютайское</w:t>
      </w:r>
      <w:r w:rsidR="00116190" w:rsidRPr="00116190">
        <w:rPr>
          <w:rFonts w:ascii="Times New Roman" w:hAnsi="Times New Roman"/>
          <w:sz w:val="28"/>
          <w:szCs w:val="28"/>
        </w:rPr>
        <w:t>»</w:t>
      </w:r>
      <w:r w:rsidR="00116190">
        <w:rPr>
          <w:rFonts w:ascii="Times New Roman" w:hAnsi="Times New Roman"/>
          <w:sz w:val="28"/>
          <w:szCs w:val="28"/>
        </w:rPr>
        <w:t xml:space="preserve"> </w:t>
      </w:r>
      <w:r w:rsidRPr="00E61032">
        <w:rPr>
          <w:rFonts w:ascii="Times New Roman" w:hAnsi="Times New Roman"/>
          <w:sz w:val="28"/>
          <w:szCs w:val="28"/>
        </w:rPr>
        <w:t>Республики Бурятия</w:t>
      </w:r>
      <w:r w:rsidR="00116190">
        <w:rPr>
          <w:rFonts w:ascii="Times New Roman" w:hAnsi="Times New Roman"/>
          <w:sz w:val="28"/>
          <w:szCs w:val="28"/>
        </w:rPr>
        <w:t xml:space="preserve"> </w:t>
      </w:r>
      <w:r w:rsidRPr="00E61032">
        <w:rPr>
          <w:rFonts w:ascii="Times New Roman" w:hAnsi="Times New Roman"/>
          <w:sz w:val="28"/>
          <w:szCs w:val="28"/>
        </w:rPr>
        <w:t xml:space="preserve">принятый решением Совета депутатов </w:t>
      </w:r>
      <w:r w:rsidR="00116190" w:rsidRPr="00E6103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116190" w:rsidRPr="00116190">
        <w:rPr>
          <w:rFonts w:ascii="Times New Roman" w:hAnsi="Times New Roman"/>
          <w:sz w:val="28"/>
          <w:szCs w:val="28"/>
        </w:rPr>
        <w:t>– сельское поселение «</w:t>
      </w:r>
      <w:r w:rsidR="003901D6">
        <w:rPr>
          <w:rFonts w:ascii="Times New Roman" w:hAnsi="Times New Roman"/>
          <w:sz w:val="28"/>
          <w:szCs w:val="28"/>
        </w:rPr>
        <w:t>Билютайское</w:t>
      </w:r>
      <w:r w:rsidR="00116190" w:rsidRPr="00880448">
        <w:rPr>
          <w:rFonts w:ascii="Times New Roman" w:hAnsi="Times New Roman"/>
          <w:sz w:val="28"/>
          <w:szCs w:val="28"/>
        </w:rPr>
        <w:t>»</w:t>
      </w:r>
      <w:r w:rsidR="00677DBE" w:rsidRPr="00677DBE">
        <w:rPr>
          <w:rFonts w:ascii="Times New Roman" w:hAnsi="Times New Roman"/>
          <w:sz w:val="28"/>
          <w:szCs w:val="28"/>
        </w:rPr>
        <w:t xml:space="preserve"> </w:t>
      </w:r>
      <w:r w:rsidR="00677DBE" w:rsidRPr="00056958">
        <w:rPr>
          <w:rFonts w:ascii="Times New Roman" w:hAnsi="Times New Roman"/>
          <w:sz w:val="28"/>
          <w:szCs w:val="28"/>
        </w:rPr>
        <w:t>от 01 февраля 2013 года № 1 (в редакции решений от 03.05.2013 № 13, от 05.08.2013 №19, от 20.01.2014 № 20, от 11.12.2014 №41, от 21.12.2015 №65, от 26.10.2016 №84, от 15.12.2017 №108, от 12.03.2019 №11,</w:t>
      </w:r>
      <w:r w:rsidR="00677DBE">
        <w:rPr>
          <w:rFonts w:ascii="Times New Roman" w:hAnsi="Times New Roman"/>
          <w:sz w:val="28"/>
          <w:szCs w:val="28"/>
        </w:rPr>
        <w:t xml:space="preserve"> </w:t>
      </w:r>
      <w:r w:rsidR="00677DBE" w:rsidRPr="00056958">
        <w:rPr>
          <w:rFonts w:ascii="Times New Roman" w:hAnsi="Times New Roman"/>
          <w:sz w:val="28"/>
          <w:szCs w:val="28"/>
        </w:rPr>
        <w:t>от 16.12.2019 №30,  от  23.03.2020 №40, от 26.03.2021 № 64</w:t>
      </w:r>
      <w:r w:rsidR="00677DBE">
        <w:rPr>
          <w:rFonts w:ascii="Times New Roman" w:hAnsi="Times New Roman"/>
          <w:sz w:val="28"/>
          <w:szCs w:val="28"/>
        </w:rPr>
        <w:t>, от 10.08.2021 №72</w:t>
      </w:r>
      <w:r w:rsidR="00633DB6">
        <w:rPr>
          <w:rFonts w:ascii="Times New Roman" w:hAnsi="Times New Roman"/>
          <w:sz w:val="28"/>
          <w:szCs w:val="28"/>
        </w:rPr>
        <w:t xml:space="preserve">, </w:t>
      </w:r>
      <w:r w:rsidR="00402C35">
        <w:rPr>
          <w:rFonts w:ascii="Times New Roman" w:hAnsi="Times New Roman"/>
          <w:sz w:val="28"/>
          <w:szCs w:val="28"/>
        </w:rPr>
        <w:t>10</w:t>
      </w:r>
      <w:r w:rsidR="00633DB6">
        <w:rPr>
          <w:rFonts w:ascii="Times New Roman" w:hAnsi="Times New Roman"/>
          <w:sz w:val="28"/>
          <w:szCs w:val="28"/>
        </w:rPr>
        <w:t>.1</w:t>
      </w:r>
      <w:r w:rsidR="00840F9E">
        <w:rPr>
          <w:rFonts w:ascii="Times New Roman" w:hAnsi="Times New Roman"/>
          <w:sz w:val="28"/>
          <w:szCs w:val="28"/>
        </w:rPr>
        <w:t>1</w:t>
      </w:r>
      <w:r w:rsidR="00633DB6">
        <w:rPr>
          <w:rFonts w:ascii="Times New Roman" w:hAnsi="Times New Roman"/>
          <w:sz w:val="28"/>
          <w:szCs w:val="28"/>
        </w:rPr>
        <w:t>.2021 №76</w:t>
      </w:r>
      <w:r w:rsidR="00FF1E76">
        <w:rPr>
          <w:rFonts w:ascii="Times New Roman" w:hAnsi="Times New Roman"/>
          <w:sz w:val="28"/>
          <w:szCs w:val="28"/>
        </w:rPr>
        <w:t xml:space="preserve"> </w:t>
      </w:r>
      <w:r w:rsidR="00677DBE">
        <w:rPr>
          <w:rFonts w:ascii="Times New Roman" w:hAnsi="Times New Roman"/>
          <w:sz w:val="28"/>
          <w:szCs w:val="28"/>
        </w:rPr>
        <w:t>)</w:t>
      </w:r>
      <w:r w:rsidR="00677DBE" w:rsidRPr="00056958">
        <w:rPr>
          <w:rFonts w:ascii="Times New Roman" w:hAnsi="Times New Roman"/>
          <w:sz w:val="28"/>
          <w:szCs w:val="28"/>
        </w:rPr>
        <w:t xml:space="preserve"> (дале</w:t>
      </w:r>
      <w:r w:rsidR="00677DBE">
        <w:rPr>
          <w:rFonts w:ascii="Times New Roman" w:hAnsi="Times New Roman"/>
          <w:sz w:val="28"/>
          <w:szCs w:val="28"/>
        </w:rPr>
        <w:t>е – Устав) следующие дополнения</w:t>
      </w:r>
      <w:r w:rsidR="00677DBE" w:rsidRPr="00880448">
        <w:rPr>
          <w:rFonts w:ascii="Times New Roman" w:hAnsi="Times New Roman"/>
          <w:sz w:val="28"/>
          <w:szCs w:val="28"/>
        </w:rPr>
        <w:t>:</w:t>
      </w:r>
    </w:p>
    <w:p w14:paraId="30AFBC1B" w14:textId="54887BD0" w:rsidR="009B3841" w:rsidRPr="00880448" w:rsidRDefault="009B3841" w:rsidP="00677D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D03073" w14:textId="77777777" w:rsidR="007C0292" w:rsidRPr="007C0292" w:rsidRDefault="00563BA3" w:rsidP="007C02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A3">
        <w:rPr>
          <w:rFonts w:ascii="Times New Roman" w:hAnsi="Times New Roman" w:cs="Times New Roman"/>
          <w:sz w:val="28"/>
          <w:szCs w:val="28"/>
        </w:rPr>
        <w:t xml:space="preserve">1.1. </w:t>
      </w:r>
      <w:r w:rsidR="007C0292" w:rsidRPr="007C0292">
        <w:rPr>
          <w:rFonts w:ascii="Times New Roman" w:hAnsi="Times New Roman" w:cs="Times New Roman"/>
          <w:sz w:val="28"/>
          <w:szCs w:val="28"/>
        </w:rPr>
        <w:t>часть 4 статьи 47 изложить в следующей редакции:</w:t>
      </w:r>
    </w:p>
    <w:p w14:paraId="2DDF980D" w14:textId="77777777" w:rsidR="007C0292" w:rsidRDefault="007C0292" w:rsidP="007C02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292">
        <w:rPr>
          <w:rFonts w:ascii="Times New Roman" w:hAnsi="Times New Roman" w:cs="Times New Roman"/>
          <w:sz w:val="28"/>
          <w:szCs w:val="28"/>
        </w:rPr>
        <w:t xml:space="preserve">«4. Контрольно-счетный орган </w:t>
      </w:r>
      <w:r w:rsidR="00DF792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C0292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292">
        <w:rPr>
          <w:rFonts w:ascii="Times New Roman" w:hAnsi="Times New Roman" w:cs="Times New Roman"/>
          <w:sz w:val="28"/>
          <w:szCs w:val="28"/>
        </w:rPr>
        <w:t>следующие основные полномочия:</w:t>
      </w:r>
    </w:p>
    <w:p w14:paraId="75D8F041" w14:textId="77777777" w:rsidR="00DF7922" w:rsidRPr="00DF7922" w:rsidRDefault="00DF7922" w:rsidP="00DF79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922">
        <w:rPr>
          <w:rFonts w:ascii="Times New Roman" w:hAnsi="Times New Roman" w:cs="Times New Roman"/>
          <w:sz w:val="28"/>
          <w:szCs w:val="28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14:paraId="1E85DD09" w14:textId="77777777" w:rsidR="00DF7922" w:rsidRPr="00DF7922" w:rsidRDefault="00DF7922" w:rsidP="00DF79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922">
        <w:rPr>
          <w:rFonts w:ascii="Times New Roman" w:hAnsi="Times New Roman" w:cs="Times New Roman"/>
          <w:sz w:val="28"/>
          <w:szCs w:val="28"/>
        </w:rPr>
        <w:t>2) экспертиза проектов местного бюджета, проверка и анализ обоснованности его показателей;</w:t>
      </w:r>
    </w:p>
    <w:p w14:paraId="107D59A5" w14:textId="77777777" w:rsidR="00DF7922" w:rsidRPr="00DF7922" w:rsidRDefault="00DF7922" w:rsidP="00DF79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922">
        <w:rPr>
          <w:rFonts w:ascii="Times New Roman" w:hAnsi="Times New Roman" w:cs="Times New Roman"/>
          <w:sz w:val="28"/>
          <w:szCs w:val="28"/>
        </w:rPr>
        <w:t>3) внешняя проверка годового отчета об исполнении местного бюджета;</w:t>
      </w:r>
    </w:p>
    <w:p w14:paraId="33E4CB56" w14:textId="77777777" w:rsidR="00DF7922" w:rsidRPr="00DF7922" w:rsidRDefault="00DF7922" w:rsidP="00DF79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922">
        <w:rPr>
          <w:rFonts w:ascii="Times New Roman" w:hAnsi="Times New Roman" w:cs="Times New Roman"/>
          <w:sz w:val="28"/>
          <w:szCs w:val="28"/>
        </w:rPr>
        <w:t>4) проведение аудита в сфере закупок товаров, работ и услуг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14:paraId="6B596527" w14:textId="77777777" w:rsidR="00DF7922" w:rsidRPr="00DF7922" w:rsidRDefault="00DF7922" w:rsidP="00DF79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922">
        <w:rPr>
          <w:rFonts w:ascii="Times New Roman" w:hAnsi="Times New Roman" w:cs="Times New Roman"/>
          <w:sz w:val="28"/>
          <w:szCs w:val="28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14:paraId="5F8A6ADF" w14:textId="77777777" w:rsidR="00DF7922" w:rsidRPr="00DF7922" w:rsidRDefault="00DF7922" w:rsidP="00DF79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922">
        <w:rPr>
          <w:rFonts w:ascii="Times New Roman" w:hAnsi="Times New Roman" w:cs="Times New Roman"/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14:paraId="5C32E7D1" w14:textId="77777777" w:rsidR="00DF7922" w:rsidRPr="00DF7922" w:rsidRDefault="00DF7922" w:rsidP="00DF79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922">
        <w:rPr>
          <w:rFonts w:ascii="Times New Roman" w:hAnsi="Times New Roman" w:cs="Times New Roman"/>
          <w:sz w:val="28"/>
          <w:szCs w:val="28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14:paraId="27F431F7" w14:textId="77777777" w:rsidR="00DF7922" w:rsidRPr="00DF7922" w:rsidRDefault="00DF7922" w:rsidP="00DF79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922">
        <w:rPr>
          <w:rFonts w:ascii="Times New Roman" w:hAnsi="Times New Roman" w:cs="Times New Roman"/>
          <w:sz w:val="28"/>
          <w:szCs w:val="28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14:paraId="5E2D9FEE" w14:textId="77777777" w:rsidR="00DF7922" w:rsidRPr="00DF7922" w:rsidRDefault="00DF7922" w:rsidP="00DF79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922">
        <w:rPr>
          <w:rFonts w:ascii="Times New Roman" w:hAnsi="Times New Roman" w:cs="Times New Roman"/>
          <w:sz w:val="28"/>
          <w:szCs w:val="28"/>
        </w:rPr>
        <w:t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14:paraId="175D4714" w14:textId="77777777" w:rsidR="00DF7922" w:rsidRPr="00DF7922" w:rsidRDefault="00DF7922" w:rsidP="00DF79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922">
        <w:rPr>
          <w:rFonts w:ascii="Times New Roman" w:hAnsi="Times New Roman" w:cs="Times New Roman"/>
          <w:sz w:val="28"/>
          <w:szCs w:val="28"/>
        </w:rPr>
        <w:t>10) осуществление контроля за состоянием муниципального внутреннего и внешнего долга;</w:t>
      </w:r>
    </w:p>
    <w:p w14:paraId="707C8708" w14:textId="77777777" w:rsidR="00DF7922" w:rsidRPr="00DF7922" w:rsidRDefault="00DF7922" w:rsidP="00DF79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922">
        <w:rPr>
          <w:rFonts w:ascii="Times New Roman" w:hAnsi="Times New Roman" w:cs="Times New Roman"/>
          <w:sz w:val="28"/>
          <w:szCs w:val="28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14:paraId="745523A8" w14:textId="77777777" w:rsidR="00DF7922" w:rsidRPr="00DF7922" w:rsidRDefault="00DF7922" w:rsidP="00DF79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922">
        <w:rPr>
          <w:rFonts w:ascii="Times New Roman" w:hAnsi="Times New Roman" w:cs="Times New Roman"/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14:paraId="0145D7A6" w14:textId="77777777" w:rsidR="007C0292" w:rsidRDefault="00DF7922" w:rsidP="00DF79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922">
        <w:rPr>
          <w:rFonts w:ascii="Times New Roman" w:hAnsi="Times New Roman" w:cs="Times New Roman"/>
          <w:sz w:val="28"/>
          <w:szCs w:val="28"/>
        </w:rPr>
        <w:t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</w:t>
      </w:r>
      <w:r>
        <w:rPr>
          <w:rFonts w:ascii="Times New Roman" w:hAnsi="Times New Roman" w:cs="Times New Roman"/>
          <w:sz w:val="28"/>
          <w:szCs w:val="28"/>
        </w:rPr>
        <w:t>гана муниципального образования</w:t>
      </w:r>
      <w:r w:rsidR="007C0292">
        <w:rPr>
          <w:rFonts w:ascii="Times New Roman" w:hAnsi="Times New Roman" w:cs="Times New Roman"/>
          <w:sz w:val="28"/>
          <w:szCs w:val="28"/>
        </w:rPr>
        <w:t>.»</w:t>
      </w:r>
    </w:p>
    <w:p w14:paraId="6F6EB945" w14:textId="77777777" w:rsidR="00E463A6" w:rsidRPr="00E463A6" w:rsidRDefault="00E463A6" w:rsidP="007C0292">
      <w:pPr>
        <w:pStyle w:val="ConsPlusNormal"/>
        <w:ind w:firstLine="567"/>
        <w:jc w:val="both"/>
        <w:rPr>
          <w:rFonts w:ascii="Times New Roman" w:eastAsiaTheme="minorEastAsia" w:hAnsi="Times New Roman" w:cstheme="minorBidi"/>
          <w:color w:val="000000"/>
          <w:sz w:val="28"/>
          <w:szCs w:val="28"/>
        </w:rPr>
      </w:pPr>
      <w:r>
        <w:rPr>
          <w:rFonts w:ascii="Times New Roman" w:eastAsiaTheme="minorEastAsia" w:hAnsi="Times New Roman" w:cstheme="minorBidi"/>
          <w:color w:val="000000"/>
          <w:sz w:val="28"/>
          <w:szCs w:val="28"/>
        </w:rPr>
        <w:t xml:space="preserve">2. </w:t>
      </w:r>
      <w:r w:rsidRPr="00E463A6">
        <w:rPr>
          <w:rFonts w:ascii="Times New Roman" w:eastAsiaTheme="minorEastAsia" w:hAnsi="Times New Roman" w:cstheme="minorBidi"/>
          <w:color w:val="000000"/>
          <w:sz w:val="28"/>
          <w:szCs w:val="28"/>
        </w:rPr>
        <w:t>В порядке, установленном Федеральным законом от 21.07.2005 №97-ФЗ «О государственной регистрации уставов муниципальных образований» в 15-тидневный срок представить муниципальный правовой акт о внесении изменений и дополнений в Устав на государственную регистрацию.</w:t>
      </w:r>
    </w:p>
    <w:p w14:paraId="05C66E3A" w14:textId="0370330F" w:rsidR="00E463A6" w:rsidRPr="00E463A6" w:rsidRDefault="00E463A6" w:rsidP="00E463A6">
      <w:pPr>
        <w:pStyle w:val="ConsPlusNormal"/>
        <w:ind w:firstLine="567"/>
        <w:jc w:val="both"/>
        <w:rPr>
          <w:rFonts w:ascii="Times New Roman" w:eastAsiaTheme="minorEastAsia" w:hAnsi="Times New Roman" w:cstheme="minorBidi"/>
          <w:color w:val="000000"/>
          <w:sz w:val="28"/>
          <w:szCs w:val="28"/>
        </w:rPr>
      </w:pPr>
      <w:r w:rsidRPr="00E463A6">
        <w:rPr>
          <w:rFonts w:ascii="Times New Roman" w:eastAsiaTheme="minorEastAsia" w:hAnsi="Times New Roman" w:cstheme="minorBidi"/>
          <w:color w:val="000000"/>
          <w:sz w:val="28"/>
          <w:szCs w:val="28"/>
        </w:rPr>
        <w:t>3. Обнародовать зарегистрированный муниципальный правовой акт о внесении изменений и дополнений в Устав муниципального образования сельское поселение «</w:t>
      </w:r>
      <w:r w:rsidR="003901D6">
        <w:rPr>
          <w:rFonts w:ascii="Times New Roman" w:eastAsiaTheme="minorEastAsia" w:hAnsi="Times New Roman" w:cstheme="minorBidi"/>
          <w:color w:val="000000"/>
          <w:sz w:val="28"/>
          <w:szCs w:val="28"/>
        </w:rPr>
        <w:t>Билютайское</w:t>
      </w:r>
      <w:r w:rsidRPr="00E463A6">
        <w:rPr>
          <w:rFonts w:ascii="Times New Roman" w:eastAsiaTheme="minorEastAsia" w:hAnsi="Times New Roman" w:cstheme="minorBidi"/>
          <w:color w:val="000000"/>
          <w:sz w:val="28"/>
          <w:szCs w:val="28"/>
        </w:rPr>
        <w:t xml:space="preserve">»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 </w:t>
      </w:r>
    </w:p>
    <w:p w14:paraId="287F6423" w14:textId="77777777" w:rsidR="00E463A6" w:rsidRPr="00E463A6" w:rsidRDefault="00E463A6" w:rsidP="00E463A6">
      <w:pPr>
        <w:pStyle w:val="ConsPlusNormal"/>
        <w:ind w:firstLine="567"/>
        <w:jc w:val="both"/>
        <w:rPr>
          <w:rFonts w:ascii="Times New Roman" w:eastAsiaTheme="minorEastAsia" w:hAnsi="Times New Roman" w:cstheme="minorBidi"/>
          <w:color w:val="000000"/>
          <w:sz w:val="28"/>
          <w:szCs w:val="28"/>
        </w:rPr>
      </w:pPr>
      <w:r w:rsidRPr="00E463A6">
        <w:rPr>
          <w:rFonts w:ascii="Times New Roman" w:eastAsiaTheme="minorEastAsia" w:hAnsi="Times New Roman" w:cstheme="minorBidi"/>
          <w:color w:val="000000"/>
          <w:sz w:val="28"/>
          <w:szCs w:val="28"/>
        </w:rPr>
        <w:t>4. В десятидневный срок после обнародования направить информацию об опубликовании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14:paraId="3A316DFA" w14:textId="77777777" w:rsidR="00E463A6" w:rsidRPr="00E463A6" w:rsidRDefault="00E463A6" w:rsidP="00E463A6">
      <w:pPr>
        <w:pStyle w:val="ConsPlusNormal"/>
        <w:ind w:firstLine="567"/>
        <w:jc w:val="both"/>
        <w:rPr>
          <w:rFonts w:ascii="Times New Roman" w:eastAsiaTheme="minorEastAsia" w:hAnsi="Times New Roman" w:cstheme="minorBidi"/>
          <w:color w:val="000000"/>
          <w:sz w:val="28"/>
          <w:szCs w:val="28"/>
        </w:rPr>
      </w:pPr>
      <w:r w:rsidRPr="00E463A6">
        <w:rPr>
          <w:rFonts w:ascii="Times New Roman" w:eastAsiaTheme="minorEastAsia" w:hAnsi="Times New Roman" w:cstheme="minorBidi"/>
          <w:color w:val="000000"/>
          <w:sz w:val="28"/>
          <w:szCs w:val="28"/>
        </w:rPr>
        <w:t>5. Контроль за исполнением настоящего решения оставляю за собой.</w:t>
      </w:r>
    </w:p>
    <w:p w14:paraId="1554F2CE" w14:textId="091B4D84" w:rsidR="009B3841" w:rsidRDefault="00E463A6" w:rsidP="00E463A6">
      <w:pPr>
        <w:pStyle w:val="ConsPlusNormal"/>
        <w:ind w:firstLine="567"/>
        <w:jc w:val="both"/>
        <w:rPr>
          <w:rFonts w:ascii="Times New Roman" w:eastAsiaTheme="minorEastAsia" w:hAnsi="Times New Roman" w:cstheme="minorBidi"/>
          <w:color w:val="000000"/>
          <w:sz w:val="28"/>
          <w:szCs w:val="28"/>
        </w:rPr>
      </w:pPr>
      <w:r w:rsidRPr="00E463A6">
        <w:rPr>
          <w:rFonts w:ascii="Times New Roman" w:eastAsiaTheme="minorEastAsia" w:hAnsi="Times New Roman" w:cstheme="minorBidi"/>
          <w:color w:val="000000"/>
          <w:sz w:val="28"/>
          <w:szCs w:val="28"/>
        </w:rPr>
        <w:t xml:space="preserve">6. Настоящее решение вступает в силу с момента </w:t>
      </w:r>
      <w:r>
        <w:rPr>
          <w:rFonts w:ascii="Times New Roman" w:eastAsiaTheme="minorEastAsia" w:hAnsi="Times New Roman" w:cstheme="minorBidi"/>
          <w:color w:val="000000"/>
          <w:sz w:val="28"/>
          <w:szCs w:val="28"/>
        </w:rPr>
        <w:t>его официального опубликования (</w:t>
      </w:r>
      <w:r w:rsidRPr="00E463A6">
        <w:rPr>
          <w:rFonts w:ascii="Times New Roman" w:eastAsiaTheme="minorEastAsia" w:hAnsi="Times New Roman" w:cstheme="minorBidi"/>
          <w:color w:val="000000"/>
          <w:sz w:val="28"/>
          <w:szCs w:val="28"/>
        </w:rPr>
        <w:t>обнародования</w:t>
      </w:r>
      <w:r>
        <w:rPr>
          <w:rFonts w:ascii="Times New Roman" w:eastAsiaTheme="minorEastAsia" w:hAnsi="Times New Roman" w:cstheme="minorBidi"/>
          <w:color w:val="000000"/>
          <w:sz w:val="28"/>
          <w:szCs w:val="28"/>
        </w:rPr>
        <w:t>),</w:t>
      </w:r>
      <w:r w:rsidRPr="00E463A6">
        <w:rPr>
          <w:rFonts w:ascii="Times New Roman" w:eastAsiaTheme="minorEastAsia" w:hAnsi="Times New Roman" w:cstheme="minorBidi"/>
          <w:color w:val="000000"/>
          <w:sz w:val="28"/>
          <w:szCs w:val="28"/>
        </w:rPr>
        <w:t xml:space="preserve"> произведенного после его государственной регистрации.</w:t>
      </w:r>
    </w:p>
    <w:p w14:paraId="77796BE2" w14:textId="082CC061" w:rsidR="00587003" w:rsidRDefault="00587003" w:rsidP="00E463A6">
      <w:pPr>
        <w:pStyle w:val="ConsPlusNormal"/>
        <w:ind w:firstLine="567"/>
        <w:jc w:val="both"/>
        <w:rPr>
          <w:rFonts w:ascii="Times New Roman" w:eastAsiaTheme="minorEastAsia" w:hAnsi="Times New Roman" w:cstheme="minorBidi"/>
          <w:color w:val="000000"/>
          <w:sz w:val="28"/>
          <w:szCs w:val="28"/>
        </w:rPr>
      </w:pPr>
    </w:p>
    <w:p w14:paraId="37DD05B5" w14:textId="77777777" w:rsidR="00587003" w:rsidRDefault="00587003" w:rsidP="00E463A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6F37A49" w14:textId="3C208831" w:rsidR="009B3841" w:rsidRDefault="002C6E29" w:rsidP="002C6E2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Совета депутатов </w:t>
      </w:r>
    </w:p>
    <w:p w14:paraId="4715870F" w14:textId="0C0A7AF2" w:rsidR="002C6E29" w:rsidRPr="00E97FFB" w:rsidRDefault="002C6E29" w:rsidP="002C6E2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МО-СП «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Билютайское»</w:t>
      </w:r>
      <w:r w:rsidR="0058700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 w:rsidR="0058700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</w:t>
      </w:r>
      <w:proofErr w:type="spellStart"/>
      <w:r w:rsidR="00587003">
        <w:rPr>
          <w:rFonts w:ascii="Times New Roman" w:hAnsi="Times New Roman" w:cs="Times New Roman"/>
          <w:color w:val="000000"/>
          <w:sz w:val="28"/>
          <w:szCs w:val="28"/>
        </w:rPr>
        <w:t>П.И.Ефимов</w:t>
      </w:r>
      <w:proofErr w:type="spellEnd"/>
    </w:p>
    <w:p w14:paraId="75A73E39" w14:textId="77777777" w:rsidR="009B3841" w:rsidRPr="00124A41" w:rsidRDefault="009B3841" w:rsidP="009B384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124A4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2C0B0CB7" w14:textId="462AC798" w:rsidR="009B3841" w:rsidRPr="00E97FFB" w:rsidRDefault="00E463A6" w:rsidP="00810A47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91B">
        <w:rPr>
          <w:rFonts w:ascii="Times New Roman" w:hAnsi="Times New Roman" w:cs="Times New Roman"/>
          <w:sz w:val="28"/>
          <w:szCs w:val="28"/>
        </w:rPr>
        <w:t>– сельское поселение «</w:t>
      </w:r>
      <w:r w:rsidR="003901D6">
        <w:rPr>
          <w:rFonts w:ascii="Times New Roman" w:hAnsi="Times New Roman" w:cs="Times New Roman"/>
          <w:sz w:val="28"/>
          <w:szCs w:val="28"/>
        </w:rPr>
        <w:t>Билютайское</w:t>
      </w:r>
      <w:r w:rsidRPr="0058191B">
        <w:rPr>
          <w:rFonts w:ascii="Times New Roman" w:hAnsi="Times New Roman" w:cs="Times New Roman"/>
          <w:sz w:val="28"/>
          <w:szCs w:val="28"/>
        </w:rPr>
        <w:t>»</w:t>
      </w:r>
      <w:r w:rsidR="009B3841" w:rsidRPr="00124A41">
        <w:rPr>
          <w:rFonts w:ascii="Times New Roman" w:hAnsi="Times New Roman" w:cs="Times New Roman"/>
          <w:sz w:val="28"/>
          <w:szCs w:val="28"/>
        </w:rPr>
        <w:t xml:space="preserve"> </w:t>
      </w:r>
      <w:r w:rsidR="00150F77">
        <w:rPr>
          <w:rFonts w:ascii="Times New Roman" w:hAnsi="Times New Roman" w:cs="Times New Roman"/>
          <w:sz w:val="28"/>
          <w:szCs w:val="28"/>
        </w:rPr>
        <w:t xml:space="preserve">  </w:t>
      </w:r>
      <w:r w:rsidR="009B3841" w:rsidRPr="00124A41">
        <w:rPr>
          <w:rFonts w:ascii="Times New Roman" w:hAnsi="Times New Roman" w:cs="Times New Roman"/>
          <w:sz w:val="28"/>
          <w:szCs w:val="28"/>
        </w:rPr>
        <w:t xml:space="preserve">      </w:t>
      </w:r>
      <w:r w:rsidR="00810A47">
        <w:rPr>
          <w:rFonts w:ascii="Times New Roman" w:hAnsi="Times New Roman" w:cs="Times New Roman"/>
          <w:sz w:val="28"/>
          <w:szCs w:val="28"/>
        </w:rPr>
        <w:t xml:space="preserve">   </w:t>
      </w:r>
      <w:r w:rsidR="009B3841" w:rsidRPr="00124A41">
        <w:rPr>
          <w:rFonts w:ascii="Times New Roman" w:hAnsi="Times New Roman" w:cs="Times New Roman"/>
          <w:sz w:val="28"/>
          <w:szCs w:val="28"/>
        </w:rPr>
        <w:t xml:space="preserve">      </w:t>
      </w:r>
      <w:r w:rsidR="00AA2E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9B3841" w:rsidRPr="00124A4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55978">
        <w:rPr>
          <w:rFonts w:ascii="Times New Roman" w:hAnsi="Times New Roman" w:cs="Times New Roman"/>
          <w:sz w:val="28"/>
          <w:szCs w:val="28"/>
        </w:rPr>
        <w:t xml:space="preserve">  </w:t>
      </w:r>
      <w:r w:rsidR="005A2005">
        <w:rPr>
          <w:rFonts w:ascii="Times New Roman" w:hAnsi="Times New Roman" w:cs="Times New Roman"/>
          <w:sz w:val="28"/>
          <w:szCs w:val="28"/>
        </w:rPr>
        <w:t xml:space="preserve">        </w:t>
      </w:r>
      <w:r w:rsidR="003901D6">
        <w:rPr>
          <w:rFonts w:ascii="Times New Roman" w:hAnsi="Times New Roman" w:cs="Times New Roman"/>
          <w:sz w:val="28"/>
          <w:szCs w:val="28"/>
        </w:rPr>
        <w:t>Г.И.Тимофеева</w:t>
      </w:r>
    </w:p>
    <w:sectPr w:rsidR="009B3841" w:rsidRPr="00E97FFB" w:rsidSect="00E51D11">
      <w:footerReference w:type="default" r:id="rId7"/>
      <w:pgSz w:w="11906" w:h="16838"/>
      <w:pgMar w:top="851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A972D" w14:textId="77777777" w:rsidR="003B1B96" w:rsidRDefault="003B1B96" w:rsidP="00AB2AD7">
      <w:pPr>
        <w:spacing w:after="0" w:line="240" w:lineRule="auto"/>
      </w:pPr>
      <w:r>
        <w:separator/>
      </w:r>
    </w:p>
  </w:endnote>
  <w:endnote w:type="continuationSeparator" w:id="0">
    <w:p w14:paraId="78ED1E44" w14:textId="77777777" w:rsidR="003B1B96" w:rsidRDefault="003B1B96" w:rsidP="00AB2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1DF7E" w14:textId="77777777" w:rsidR="009D3504" w:rsidRDefault="009D350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950AE" w14:textId="77777777" w:rsidR="003B1B96" w:rsidRDefault="003B1B96" w:rsidP="00AB2AD7">
      <w:pPr>
        <w:spacing w:after="0" w:line="240" w:lineRule="auto"/>
      </w:pPr>
      <w:r>
        <w:separator/>
      </w:r>
    </w:p>
  </w:footnote>
  <w:footnote w:type="continuationSeparator" w:id="0">
    <w:p w14:paraId="0AD0A926" w14:textId="77777777" w:rsidR="003B1B96" w:rsidRDefault="003B1B96" w:rsidP="00AB2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80201"/>
    <w:multiLevelType w:val="hybridMultilevel"/>
    <w:tmpl w:val="8006FCA0"/>
    <w:lvl w:ilvl="0" w:tplc="3CF0407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EBE"/>
    <w:rsid w:val="00050E8A"/>
    <w:rsid w:val="00116190"/>
    <w:rsid w:val="00150F77"/>
    <w:rsid w:val="001525F6"/>
    <w:rsid w:val="001C5D39"/>
    <w:rsid w:val="001D11EA"/>
    <w:rsid w:val="0020750C"/>
    <w:rsid w:val="002411CC"/>
    <w:rsid w:val="002A1C57"/>
    <w:rsid w:val="002A74A4"/>
    <w:rsid w:val="002C6E29"/>
    <w:rsid w:val="002F60A8"/>
    <w:rsid w:val="00365386"/>
    <w:rsid w:val="003901D6"/>
    <w:rsid w:val="003A10B2"/>
    <w:rsid w:val="003B1B96"/>
    <w:rsid w:val="003B2646"/>
    <w:rsid w:val="00402C35"/>
    <w:rsid w:val="00411B75"/>
    <w:rsid w:val="004139ED"/>
    <w:rsid w:val="00455978"/>
    <w:rsid w:val="004A6381"/>
    <w:rsid w:val="004A7094"/>
    <w:rsid w:val="004D373C"/>
    <w:rsid w:val="004E17A1"/>
    <w:rsid w:val="004E5A60"/>
    <w:rsid w:val="00511AD1"/>
    <w:rsid w:val="00533155"/>
    <w:rsid w:val="005404B5"/>
    <w:rsid w:val="00562B01"/>
    <w:rsid w:val="00563BA3"/>
    <w:rsid w:val="0058191B"/>
    <w:rsid w:val="00581EF0"/>
    <w:rsid w:val="00587003"/>
    <w:rsid w:val="005A2005"/>
    <w:rsid w:val="005F238A"/>
    <w:rsid w:val="00616271"/>
    <w:rsid w:val="00627B6B"/>
    <w:rsid w:val="00633DB6"/>
    <w:rsid w:val="00677DBE"/>
    <w:rsid w:val="006C3CAE"/>
    <w:rsid w:val="006F2181"/>
    <w:rsid w:val="00730270"/>
    <w:rsid w:val="007C0292"/>
    <w:rsid w:val="007C188C"/>
    <w:rsid w:val="007D1AB0"/>
    <w:rsid w:val="00804AA1"/>
    <w:rsid w:val="00810A47"/>
    <w:rsid w:val="00823EBE"/>
    <w:rsid w:val="00840F9E"/>
    <w:rsid w:val="00842B3C"/>
    <w:rsid w:val="00880448"/>
    <w:rsid w:val="00891EA9"/>
    <w:rsid w:val="008A4C40"/>
    <w:rsid w:val="008B7752"/>
    <w:rsid w:val="008D77F8"/>
    <w:rsid w:val="00935C93"/>
    <w:rsid w:val="009B3841"/>
    <w:rsid w:val="009C6AA8"/>
    <w:rsid w:val="009D3504"/>
    <w:rsid w:val="00A02952"/>
    <w:rsid w:val="00A47A52"/>
    <w:rsid w:val="00AA2E41"/>
    <w:rsid w:val="00AB2AD7"/>
    <w:rsid w:val="00AB61A5"/>
    <w:rsid w:val="00B52AAC"/>
    <w:rsid w:val="00B922E6"/>
    <w:rsid w:val="00B97431"/>
    <w:rsid w:val="00BB4662"/>
    <w:rsid w:val="00C15AC0"/>
    <w:rsid w:val="00C46F4D"/>
    <w:rsid w:val="00C57919"/>
    <w:rsid w:val="00CD30E5"/>
    <w:rsid w:val="00CF32FC"/>
    <w:rsid w:val="00D267DC"/>
    <w:rsid w:val="00D45DA4"/>
    <w:rsid w:val="00D7304A"/>
    <w:rsid w:val="00DD70C9"/>
    <w:rsid w:val="00DF2407"/>
    <w:rsid w:val="00DF7922"/>
    <w:rsid w:val="00E2763E"/>
    <w:rsid w:val="00E463A6"/>
    <w:rsid w:val="00E50117"/>
    <w:rsid w:val="00E51D11"/>
    <w:rsid w:val="00E61032"/>
    <w:rsid w:val="00E80A05"/>
    <w:rsid w:val="00F1225D"/>
    <w:rsid w:val="00F90657"/>
    <w:rsid w:val="00FF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2AB3A"/>
  <w15:docId w15:val="{6078DC18-B59F-4F82-8A9E-506BE305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3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3EB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23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23EBE"/>
    <w:rPr>
      <w:rFonts w:eastAsiaTheme="minorEastAsia"/>
      <w:lang w:eastAsia="ru-RU"/>
    </w:rPr>
  </w:style>
  <w:style w:type="paragraph" w:styleId="a5">
    <w:name w:val="Body Text Indent"/>
    <w:basedOn w:val="a"/>
    <w:link w:val="a6"/>
    <w:rsid w:val="00823EBE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823E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23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3EBE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A6381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4A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4A63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9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17</cp:revision>
  <cp:lastPrinted>2022-03-29T00:53:00Z</cp:lastPrinted>
  <dcterms:created xsi:type="dcterms:W3CDTF">2021-12-27T03:54:00Z</dcterms:created>
  <dcterms:modified xsi:type="dcterms:W3CDTF">2022-03-29T00:56:00Z</dcterms:modified>
</cp:coreProperties>
</file>