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BE3C" w14:textId="77777777" w:rsidR="008D2B1D" w:rsidRDefault="008D2B1D" w:rsidP="008D2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5C1B0" w14:textId="77777777" w:rsidR="008D2B1D" w:rsidRPr="004212AE" w:rsidRDefault="008D2B1D" w:rsidP="008D2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AE">
        <w:rPr>
          <w:rFonts w:ascii="Times New Roman" w:hAnsi="Times New Roman" w:cs="Times New Roman"/>
          <w:b/>
          <w:sz w:val="28"/>
          <w:szCs w:val="28"/>
        </w:rPr>
        <w:t>РЕСПУБЛИКА БУРЯТИЯ МУНИЦИПАЛЬНОЕ ОБРАЗОВАНИЕ – СЕЛЬСКОЕ ПОСЕЛЕНИЕ «</w:t>
      </w:r>
      <w:r>
        <w:rPr>
          <w:rFonts w:ascii="Times New Roman" w:hAnsi="Times New Roman" w:cs="Times New Roman"/>
          <w:b/>
          <w:sz w:val="28"/>
          <w:szCs w:val="28"/>
        </w:rPr>
        <w:t>БИЛЮТАЙСКОЕ</w:t>
      </w:r>
      <w:r w:rsidRPr="004212AE">
        <w:rPr>
          <w:rFonts w:ascii="Times New Roman" w:hAnsi="Times New Roman" w:cs="Times New Roman"/>
          <w:b/>
          <w:sz w:val="28"/>
          <w:szCs w:val="28"/>
        </w:rPr>
        <w:t>»</w:t>
      </w:r>
    </w:p>
    <w:p w14:paraId="7064581F" w14:textId="77777777" w:rsidR="008D2B1D" w:rsidRDefault="008D2B1D" w:rsidP="008D2B1D">
      <w:pPr>
        <w:pStyle w:val="10"/>
        <w:widowControl/>
        <w:jc w:val="center"/>
        <w:rPr>
          <w:b/>
          <w:sz w:val="24"/>
          <w:szCs w:val="24"/>
        </w:rPr>
      </w:pPr>
      <w:r w:rsidRPr="004212AE">
        <w:rPr>
          <w:b/>
          <w:szCs w:val="28"/>
        </w:rPr>
        <w:t>СОВЕТ ДЕПУТАТОВ МУНИЦИПАЛЬНОГО ОБРАЗОВАНИЯ</w:t>
      </w:r>
      <w:r>
        <w:rPr>
          <w:b/>
          <w:sz w:val="24"/>
          <w:szCs w:val="24"/>
        </w:rPr>
        <w:t xml:space="preserve"> СЕЛЬСКОЕ ПОСЕЛЕНИЕ «БИЛЮТАЙСКОЕ»</w:t>
      </w:r>
    </w:p>
    <w:p w14:paraId="54959FA3" w14:textId="77777777" w:rsidR="008D2B1D" w:rsidRDefault="008D2B1D" w:rsidP="008D2B1D">
      <w:pPr>
        <w:pStyle w:val="10"/>
        <w:widowControl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0C1FAF" wp14:editId="0A28537F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095B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14:paraId="0B1A0C28" w14:textId="77777777" w:rsidR="008D2B1D" w:rsidRDefault="008D2B1D" w:rsidP="008D2B1D">
      <w:pPr>
        <w:spacing w:line="240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671377, Республика Бурятия, </w:t>
      </w:r>
      <w:proofErr w:type="spellStart"/>
      <w:r>
        <w:rPr>
          <w:rFonts w:ascii="Times New Roman" w:hAnsi="Times New Roman"/>
          <w:b/>
          <w:i/>
          <w:szCs w:val="24"/>
        </w:rPr>
        <w:t>Бичурский</w:t>
      </w:r>
      <w:proofErr w:type="spellEnd"/>
      <w:r>
        <w:rPr>
          <w:rFonts w:ascii="Times New Roman" w:hAnsi="Times New Roman"/>
          <w:b/>
          <w:i/>
          <w:szCs w:val="24"/>
        </w:rPr>
        <w:t xml:space="preserve"> район, с. </w:t>
      </w:r>
      <w:proofErr w:type="spellStart"/>
      <w:r>
        <w:rPr>
          <w:rFonts w:ascii="Times New Roman" w:hAnsi="Times New Roman"/>
          <w:b/>
          <w:i/>
          <w:szCs w:val="24"/>
        </w:rPr>
        <w:t>Билютай</w:t>
      </w:r>
      <w:proofErr w:type="spellEnd"/>
      <w:r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Cs w:val="24"/>
        </w:rPr>
        <w:t>ул.Молодежная</w:t>
      </w:r>
      <w:proofErr w:type="spellEnd"/>
      <w:r>
        <w:rPr>
          <w:rFonts w:ascii="Times New Roman" w:hAnsi="Times New Roman"/>
          <w:b/>
          <w:i/>
          <w:szCs w:val="24"/>
        </w:rPr>
        <w:t>, 11</w:t>
      </w:r>
    </w:p>
    <w:p w14:paraId="01510924" w14:textId="77777777" w:rsidR="008D2B1D" w:rsidRDefault="008D2B1D" w:rsidP="008D2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1CD85CCF" w14:textId="3D3783C3" w:rsidR="008D2B1D" w:rsidRPr="00773A64" w:rsidRDefault="008D2B1D" w:rsidP="008D2B1D">
      <w:pPr>
        <w:pStyle w:val="a3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06</w:t>
      </w:r>
      <w:proofErr w:type="gramEnd"/>
      <w:r>
        <w:rPr>
          <w:color w:val="000000"/>
          <w:sz w:val="28"/>
          <w:szCs w:val="28"/>
        </w:rPr>
        <w:t xml:space="preserve"> декабря   2023</w:t>
      </w:r>
      <w:r w:rsidRPr="006545FA">
        <w:rPr>
          <w:color w:val="000000"/>
          <w:sz w:val="28"/>
          <w:szCs w:val="28"/>
        </w:rPr>
        <w:t xml:space="preserve"> г.                                                        </w:t>
      </w:r>
      <w:proofErr w:type="gramStart"/>
      <w:r w:rsidRPr="006545FA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</w:rPr>
        <w:t>9</w:t>
      </w:r>
      <w:proofErr w:type="gramEnd"/>
    </w:p>
    <w:p w14:paraId="336D238E" w14:textId="5F46F90D" w:rsidR="008D2B1D" w:rsidRPr="00721091" w:rsidRDefault="008D2B1D" w:rsidP="008D2B1D">
      <w:pPr>
        <w:spacing w:line="240" w:lineRule="exact"/>
        <w:ind w:right="40"/>
        <w:rPr>
          <w:rFonts w:ascii="Times New Roman" w:hAnsi="Times New Roman" w:cs="Times New Roman"/>
        </w:rPr>
      </w:pPr>
      <w:r w:rsidRPr="00721091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создании фракции Партии «Единая Россия» в Совете депутатов</w:t>
      </w:r>
      <w:r w:rsidRPr="00721091">
        <w:rPr>
          <w:rFonts w:ascii="Times New Roman" w:hAnsi="Times New Roman" w:cs="Times New Roman"/>
        </w:rPr>
        <w:t xml:space="preserve"> Муниципального образования - сельского поселения «</w:t>
      </w:r>
      <w:proofErr w:type="gramStart"/>
      <w:r>
        <w:rPr>
          <w:rFonts w:ascii="Times New Roman" w:hAnsi="Times New Roman" w:cs="Times New Roman"/>
        </w:rPr>
        <w:t>Билютайское</w:t>
      </w:r>
      <w:r w:rsidRPr="0072109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721091">
        <w:rPr>
          <w:rFonts w:ascii="Times New Roman" w:hAnsi="Times New Roman" w:cs="Times New Roman"/>
        </w:rPr>
        <w:t>Бичурского</w:t>
      </w:r>
      <w:proofErr w:type="spellEnd"/>
      <w:proofErr w:type="gramEnd"/>
      <w:r w:rsidRPr="00721091">
        <w:rPr>
          <w:rFonts w:ascii="Times New Roman" w:hAnsi="Times New Roman" w:cs="Times New Roman"/>
        </w:rPr>
        <w:t xml:space="preserve"> района Республики Бурятия»</w:t>
      </w:r>
    </w:p>
    <w:p w14:paraId="7CF9BFF5" w14:textId="40CD623B" w:rsidR="008D2B1D" w:rsidRPr="00721091" w:rsidRDefault="008D2B1D" w:rsidP="008D2B1D">
      <w:pPr>
        <w:spacing w:after="269" w:line="276" w:lineRule="exact"/>
        <w:ind w:left="960"/>
        <w:jc w:val="both"/>
        <w:rPr>
          <w:rFonts w:ascii="Times New Roman" w:hAnsi="Times New Roman" w:cs="Times New Roman"/>
        </w:rPr>
      </w:pPr>
      <w:r w:rsidRPr="00721091">
        <w:rPr>
          <w:rFonts w:ascii="Times New Roman" w:hAnsi="Times New Roman" w:cs="Times New Roman"/>
        </w:rPr>
        <w:t>Совет депутатов Муниципальное образования-сельского поселения «</w:t>
      </w:r>
      <w:r>
        <w:rPr>
          <w:rFonts w:ascii="Times New Roman" w:hAnsi="Times New Roman" w:cs="Times New Roman"/>
        </w:rPr>
        <w:t>Билютайское</w:t>
      </w:r>
      <w:r w:rsidRPr="00721091">
        <w:rPr>
          <w:rFonts w:ascii="Times New Roman" w:hAnsi="Times New Roman" w:cs="Times New Roman"/>
        </w:rPr>
        <w:t>»</w:t>
      </w:r>
    </w:p>
    <w:p w14:paraId="1446197F" w14:textId="223E4A9A" w:rsidR="008D2B1D" w:rsidRDefault="008D2B1D" w:rsidP="008D2B1D">
      <w:pPr>
        <w:spacing w:after="281" w:line="240" w:lineRule="exact"/>
        <w:ind w:left="960"/>
        <w:jc w:val="both"/>
        <w:rPr>
          <w:rFonts w:ascii="Times New Roman" w:hAnsi="Times New Roman" w:cs="Times New Roman"/>
        </w:rPr>
      </w:pPr>
      <w:r w:rsidRPr="00721091">
        <w:rPr>
          <w:rFonts w:ascii="Times New Roman" w:hAnsi="Times New Roman" w:cs="Times New Roman"/>
        </w:rPr>
        <w:t>РЕШИЛ:</w:t>
      </w:r>
    </w:p>
    <w:p w14:paraId="4AC0AF44" w14:textId="6AA9D6E9" w:rsidR="008D2B1D" w:rsidRDefault="008D2B1D" w:rsidP="008D2B1D">
      <w:pPr>
        <w:spacing w:after="281" w:line="240" w:lineRule="exact"/>
        <w:ind w:left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фракцию партии «Единая Россия» в Совете депутатов в составе 4 депутатов Совета депутатов МО-СП «Билютайское»</w:t>
      </w:r>
    </w:p>
    <w:p w14:paraId="10A6AA0D" w14:textId="46255760" w:rsidR="008D2B1D" w:rsidRDefault="008D2B1D" w:rsidP="008D2B1D">
      <w:pPr>
        <w:pStyle w:val="a5"/>
        <w:numPr>
          <w:ilvl w:val="0"/>
          <w:numId w:val="2"/>
        </w:numPr>
        <w:spacing w:after="281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Туйманова Елена </w:t>
      </w:r>
      <w:proofErr w:type="spellStart"/>
      <w:r>
        <w:rPr>
          <w:rFonts w:ascii="Times New Roman" w:hAnsi="Times New Roman" w:cs="Times New Roman"/>
        </w:rPr>
        <w:t>Климовна</w:t>
      </w:r>
      <w:proofErr w:type="spellEnd"/>
      <w:r>
        <w:rPr>
          <w:rFonts w:ascii="Times New Roman" w:hAnsi="Times New Roman" w:cs="Times New Roman"/>
        </w:rPr>
        <w:t>-член партии «Единая Россия»</w:t>
      </w:r>
    </w:p>
    <w:p w14:paraId="2195D039" w14:textId="66B85EBD" w:rsidR="008D2B1D" w:rsidRDefault="008D2B1D" w:rsidP="008D2B1D">
      <w:pPr>
        <w:pStyle w:val="a5"/>
        <w:numPr>
          <w:ilvl w:val="0"/>
          <w:numId w:val="2"/>
        </w:numPr>
        <w:spacing w:after="281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Авдеева Раиса Николаевна-член партии «Единая Россия»</w:t>
      </w:r>
    </w:p>
    <w:p w14:paraId="4A176A2D" w14:textId="6A0DF7EA" w:rsidR="008D2B1D" w:rsidRDefault="008D2B1D" w:rsidP="008D2B1D">
      <w:pPr>
        <w:pStyle w:val="a5"/>
        <w:numPr>
          <w:ilvl w:val="0"/>
          <w:numId w:val="2"/>
        </w:numPr>
        <w:spacing w:after="281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Петр Иванович-член партии «Единая Россия»</w:t>
      </w:r>
    </w:p>
    <w:p w14:paraId="34ECC129" w14:textId="5B256AFC" w:rsidR="008D2B1D" w:rsidRDefault="008D2B1D" w:rsidP="008D2B1D">
      <w:pPr>
        <w:pStyle w:val="a5"/>
        <w:numPr>
          <w:ilvl w:val="0"/>
          <w:numId w:val="2"/>
        </w:numPr>
        <w:spacing w:after="281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Ефимов Петр </w:t>
      </w:r>
      <w:proofErr w:type="spellStart"/>
      <w:r>
        <w:rPr>
          <w:rFonts w:ascii="Times New Roman" w:hAnsi="Times New Roman" w:cs="Times New Roman"/>
        </w:rPr>
        <w:t>Меркульевич</w:t>
      </w:r>
      <w:proofErr w:type="spellEnd"/>
      <w:r>
        <w:rPr>
          <w:rFonts w:ascii="Times New Roman" w:hAnsi="Times New Roman" w:cs="Times New Roman"/>
        </w:rPr>
        <w:t>-член партии «Единая Россия»</w:t>
      </w:r>
    </w:p>
    <w:p w14:paraId="4586295A" w14:textId="13A35D76" w:rsidR="008D2B1D" w:rsidRDefault="008D2B1D" w:rsidP="008D2B1D">
      <w:pPr>
        <w:spacing w:after="281" w:line="240" w:lineRule="exact"/>
        <w:jc w:val="both"/>
        <w:rPr>
          <w:rFonts w:ascii="Times New Roman" w:hAnsi="Times New Roman" w:cs="Times New Roman"/>
        </w:rPr>
      </w:pPr>
    </w:p>
    <w:p w14:paraId="7D45244C" w14:textId="608E6CCC" w:rsidR="008D2B1D" w:rsidRDefault="008D2B1D" w:rsidP="008D2B1D">
      <w:pPr>
        <w:spacing w:after="281" w:line="240" w:lineRule="exact"/>
        <w:jc w:val="both"/>
        <w:rPr>
          <w:rFonts w:ascii="Times New Roman" w:hAnsi="Times New Roman" w:cs="Times New Roman"/>
        </w:rPr>
      </w:pPr>
    </w:p>
    <w:p w14:paraId="52F0AB3F" w14:textId="77777777" w:rsidR="008D2B1D" w:rsidRPr="008D2B1D" w:rsidRDefault="008D2B1D" w:rsidP="008D2B1D">
      <w:pPr>
        <w:spacing w:after="281" w:line="2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DE93111" w14:textId="77777777" w:rsidR="008D2B1D" w:rsidRDefault="008D2B1D" w:rsidP="008D2B1D">
      <w:pPr>
        <w:widowControl w:val="0"/>
        <w:tabs>
          <w:tab w:val="left" w:pos="1278"/>
        </w:tabs>
        <w:spacing w:after="1322" w:line="276" w:lineRule="exact"/>
        <w:jc w:val="both"/>
        <w:rPr>
          <w:rFonts w:ascii="Times New Roman" w:hAnsi="Times New Roman" w:cs="Times New Roman"/>
        </w:rPr>
      </w:pPr>
      <w:r w:rsidRPr="00050DBC">
        <w:rPr>
          <w:rFonts w:ascii="Times New Roman" w:hAnsi="Times New Roman" w:cs="Times New Roman"/>
        </w:rPr>
        <w:t xml:space="preserve">Председатель Совета депутатов </w:t>
      </w:r>
      <w:r>
        <w:rPr>
          <w:rFonts w:ascii="Times New Roman" w:hAnsi="Times New Roman" w:cs="Times New Roman"/>
        </w:rPr>
        <w:t xml:space="preserve">  МО-СП «</w:t>
      </w:r>
      <w:proofErr w:type="gramStart"/>
      <w:r>
        <w:rPr>
          <w:rFonts w:ascii="Times New Roman" w:hAnsi="Times New Roman" w:cs="Times New Roman"/>
        </w:rPr>
        <w:t xml:space="preserve">Билютайское»   </w:t>
      </w:r>
      <w:proofErr w:type="gramEnd"/>
      <w:r>
        <w:rPr>
          <w:rFonts w:ascii="Times New Roman" w:hAnsi="Times New Roman" w:cs="Times New Roman"/>
        </w:rPr>
        <w:t xml:space="preserve">                  Ефимов П.И.</w:t>
      </w:r>
    </w:p>
    <w:p w14:paraId="1951B641" w14:textId="77777777" w:rsidR="00B67D35" w:rsidRDefault="00B67D35"/>
    <w:sectPr w:rsidR="00B6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B52"/>
    <w:multiLevelType w:val="hybridMultilevel"/>
    <w:tmpl w:val="0C8CCE86"/>
    <w:lvl w:ilvl="0" w:tplc="6D1C6CA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E846995"/>
    <w:multiLevelType w:val="multilevel"/>
    <w:tmpl w:val="A6382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B8"/>
    <w:rsid w:val="008D2B1D"/>
    <w:rsid w:val="00B67D35"/>
    <w:rsid w:val="00C8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D739"/>
  <w15:chartTrackingRefBased/>
  <w15:docId w15:val="{5B3E54BA-E100-4F81-BE2D-B5040000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D2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8D2B1D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D2B1D"/>
    <w:rPr>
      <w:rFonts w:eastAsiaTheme="minorEastAsia"/>
      <w:lang w:eastAsia="ru-RU"/>
    </w:rPr>
  </w:style>
  <w:style w:type="paragraph" w:customStyle="1" w:styleId="10">
    <w:name w:val="Обычный1"/>
    <w:rsid w:val="008D2B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2023-12-05T07:00:00Z</dcterms:created>
  <dcterms:modified xsi:type="dcterms:W3CDTF">2023-12-05T07:07:00Z</dcterms:modified>
</cp:coreProperties>
</file>